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(1/5/2015), y</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4 de septiembre de 2015 se tomó conocimiento de la necesidad de actualizar el valor del AGRO, con la finalidad de que los colegas dispongan de un elemento de referencia para justipreciar sus Honorarios Profesionales; de común acuerdo entre las cuatro Circunscripciones.</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Catorce (1 AGRO = $14), y efectivo desde el 1/10/2015.</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 008) 225 AGROS, equivalentes a $ 3.150; estos valores incluyen los aportes del CPSPI. Costo de Movilidad estimado corresponderá a 0,5 litro de nafta </w:t>
      </w:r>
      <w:proofErr w:type="spellStart"/>
      <w:r>
        <w:rPr>
          <w:rFonts w:ascii="Segoe UI" w:hAnsi="Segoe UI" w:cs="Segoe UI"/>
          <w:color w:val="212529"/>
          <w:sz w:val="13"/>
          <w:szCs w:val="13"/>
        </w:rPr>
        <w:t>super</w:t>
      </w:r>
      <w:proofErr w:type="spellEnd"/>
      <w:r>
        <w:rPr>
          <w:rFonts w:ascii="Segoe UI" w:hAnsi="Segoe UI" w:cs="Segoe UI"/>
          <w:color w:val="212529"/>
          <w:sz w:val="13"/>
          <w:szCs w:val="13"/>
        </w:rPr>
        <w:t xml:space="preserve"> por km. recorrido.</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81, que fijaba el valor del AGRO en trece pesos.</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7264FF" w:rsidRDefault="007264FF" w:rsidP="007264FF">
      <w:pPr>
        <w:pStyle w:val="NormalWeb"/>
        <w:shd w:val="clear" w:color="auto" w:fill="FFFFFF"/>
        <w:rPr>
          <w:rFonts w:ascii="Segoe UI" w:hAnsi="Segoe UI" w:cs="Segoe UI"/>
          <w:color w:val="212529"/>
          <w:sz w:val="13"/>
          <w:szCs w:val="13"/>
        </w:rPr>
      </w:pPr>
      <w:r w:rsidRPr="007264FF">
        <w:rPr>
          <w:rStyle w:val="nfasis"/>
          <w:rFonts w:ascii="Segoe UI" w:hAnsi="Segoe UI" w:cs="Segoe UI"/>
          <w:color w:val="212529"/>
          <w:sz w:val="13"/>
          <w:szCs w:val="13"/>
          <w:lang w:val="en-US"/>
        </w:rPr>
        <w:t>Ing. Agr. Raúl Walker (Presidente)</w:t>
      </w:r>
      <w:r w:rsidRPr="007264FF">
        <w:rPr>
          <w:rFonts w:ascii="Segoe UI" w:hAnsi="Segoe UI" w:cs="Segoe UI"/>
          <w:i/>
          <w:iCs/>
          <w:color w:val="212529"/>
          <w:sz w:val="13"/>
          <w:szCs w:val="13"/>
          <w:lang w:val="en-US"/>
        </w:rPr>
        <w:br/>
      </w:r>
      <w:r w:rsidRPr="007264FF">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 xml:space="preserve">Rita </w:t>
      </w:r>
      <w:proofErr w:type="spellStart"/>
      <w:r>
        <w:rPr>
          <w:rStyle w:val="nfasis"/>
          <w:rFonts w:ascii="Segoe UI" w:hAnsi="Segoe UI" w:cs="Segoe UI"/>
          <w:color w:val="212529"/>
          <w:sz w:val="13"/>
          <w:szCs w:val="13"/>
        </w:rPr>
        <w:t>Widder</w:t>
      </w:r>
      <w:proofErr w:type="spellEnd"/>
      <w:r>
        <w:rPr>
          <w:rStyle w:val="nfasis"/>
          <w:rFonts w:ascii="Segoe UI" w:hAnsi="Segoe UI" w:cs="Segoe UI"/>
          <w:color w:val="212529"/>
          <w:sz w:val="13"/>
          <w:szCs w:val="13"/>
        </w:rPr>
        <w:t xml:space="preserve"> (Secretaria)</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7264FF" w:rsidRDefault="007264FF" w:rsidP="007264F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N°177, del 4 de septiembre de 2015.</w:t>
      </w:r>
    </w:p>
    <w:p w:rsidR="009D28D4" w:rsidRPr="007264FF" w:rsidRDefault="009D28D4" w:rsidP="007264FF"/>
    <w:sectPr w:rsidR="009D28D4" w:rsidRPr="007264FF"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5810BE"/>
    <w:rsid w:val="007264FF"/>
    <w:rsid w:val="007C6CE1"/>
    <w:rsid w:val="008C42FE"/>
    <w:rsid w:val="009D28D4"/>
    <w:rsid w:val="009F4490"/>
    <w:rsid w:val="00A104DB"/>
    <w:rsid w:val="00B37907"/>
    <w:rsid w:val="00C83647"/>
    <w:rsid w:val="00CC210B"/>
    <w:rsid w:val="00CC78CC"/>
    <w:rsid w:val="00DB168C"/>
    <w:rsid w:val="00E874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1222</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2022-10-24T11:32:00Z</dcterms:created>
  <dcterms:modified xsi:type="dcterms:W3CDTF">2022-10-24T11:32:00Z</dcterms:modified>
</cp:coreProperties>
</file>